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5ba94feb2847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c9c80037b84b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Slugi,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9a3bfb5102446b" /><Relationship Type="http://schemas.openxmlformats.org/officeDocument/2006/relationships/numbering" Target="/word/numbering.xml" Id="Re60223fe4a3546fc" /><Relationship Type="http://schemas.openxmlformats.org/officeDocument/2006/relationships/settings" Target="/word/settings.xml" Id="Rc04b0d014ce54741" /><Relationship Type="http://schemas.openxmlformats.org/officeDocument/2006/relationships/image" Target="/word/media/c45e1785-523c-4227-ba14-766e0dd554e1.png" Id="R70c9c80037b84b3c" /></Relationships>
</file>