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65a2b6f94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e9b0b83a2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Slugocinek,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5818b7a694623" /><Relationship Type="http://schemas.openxmlformats.org/officeDocument/2006/relationships/numbering" Target="/word/numbering.xml" Id="R6e3a5916239941f8" /><Relationship Type="http://schemas.openxmlformats.org/officeDocument/2006/relationships/settings" Target="/word/settings.xml" Id="R96f8a01961b64d4d" /><Relationship Type="http://schemas.openxmlformats.org/officeDocument/2006/relationships/image" Target="/word/media/f06bc801-0552-4d30-aa0c-2bbeb7723639.png" Id="R6bfe9b0b83a2478e" /></Relationships>
</file>