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b2889f877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730002a04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7600a934c40be" /><Relationship Type="http://schemas.openxmlformats.org/officeDocument/2006/relationships/numbering" Target="/word/numbering.xml" Id="Rdbef41ddd5114258" /><Relationship Type="http://schemas.openxmlformats.org/officeDocument/2006/relationships/settings" Target="/word/settings.xml" Id="Rb15853c43f0845a6" /><Relationship Type="http://schemas.openxmlformats.org/officeDocument/2006/relationships/image" Target="/word/media/34166583-f76b-4b24-8c6f-ce423e4933a4.png" Id="R2a5730002a044936" /></Relationships>
</file>