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91c652b71145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70394fd5eb4d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Slupia Nadbrzezna,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1c005333fe4747" /><Relationship Type="http://schemas.openxmlformats.org/officeDocument/2006/relationships/numbering" Target="/word/numbering.xml" Id="R63925d5d0beb4bd2" /><Relationship Type="http://schemas.openxmlformats.org/officeDocument/2006/relationships/settings" Target="/word/settings.xml" Id="Rc67d896e7c1d40f0" /><Relationship Type="http://schemas.openxmlformats.org/officeDocument/2006/relationships/image" Target="/word/media/2e79c15d-bb3d-43e1-a49a-f527478d0698.png" Id="Rab70394fd5eb4d39" /></Relationships>
</file>