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7ee8896c2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9f8ee34ca4e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Slupnica,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f948ce2fe4a06" /><Relationship Type="http://schemas.openxmlformats.org/officeDocument/2006/relationships/numbering" Target="/word/numbering.xml" Id="R6f657d155ada4530" /><Relationship Type="http://schemas.openxmlformats.org/officeDocument/2006/relationships/settings" Target="/word/settings.xml" Id="R4cf4b70434f0475c" /><Relationship Type="http://schemas.openxmlformats.org/officeDocument/2006/relationships/image" Target="/word/media/b5f3e3ac-767e-4194-b703-b9a5d8559b15.png" Id="Rac19f8ee34ca4ed6" /></Relationships>
</file>