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825df6629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32a04ed6f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98e49123c4671" /><Relationship Type="http://schemas.openxmlformats.org/officeDocument/2006/relationships/numbering" Target="/word/numbering.xml" Id="Raf62c074557b47b5" /><Relationship Type="http://schemas.openxmlformats.org/officeDocument/2006/relationships/settings" Target="/word/settings.xml" Id="R9848d82160a942fa" /><Relationship Type="http://schemas.openxmlformats.org/officeDocument/2006/relationships/image" Target="/word/media/aac4bc51-f027-44fc-983c-1405eae1cb0e.png" Id="R08a32a04ed6f4ab9" /></Relationships>
</file>