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a505852bc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e558b2b10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424deefb44f40" /><Relationship Type="http://schemas.openxmlformats.org/officeDocument/2006/relationships/numbering" Target="/word/numbering.xml" Id="R65b7c90f5bc748cb" /><Relationship Type="http://schemas.openxmlformats.org/officeDocument/2006/relationships/settings" Target="/word/settings.xml" Id="R10e475d6902f4152" /><Relationship Type="http://schemas.openxmlformats.org/officeDocument/2006/relationships/image" Target="/word/media/01ab26a2-c255-479e-bf72-4782508cc995.png" Id="R2ece558b2b1040bc" /></Relationships>
</file>