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1c85020d4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e253383f8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173bfc7cb49d0" /><Relationship Type="http://schemas.openxmlformats.org/officeDocument/2006/relationships/numbering" Target="/word/numbering.xml" Id="Raa928176e6d14126" /><Relationship Type="http://schemas.openxmlformats.org/officeDocument/2006/relationships/settings" Target="/word/settings.xml" Id="Rbaab037314274499" /><Relationship Type="http://schemas.openxmlformats.org/officeDocument/2006/relationships/image" Target="/word/media/e45251d4-568a-4f7d-b8a7-cae0e13306bd.png" Id="R85ee253383f84e90" /></Relationships>
</file>