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2e4697df046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13ae02f4474e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Smogolice,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1baf3d96da4a67" /><Relationship Type="http://schemas.openxmlformats.org/officeDocument/2006/relationships/numbering" Target="/word/numbering.xml" Id="Rf1d3676a20f74d0f" /><Relationship Type="http://schemas.openxmlformats.org/officeDocument/2006/relationships/settings" Target="/word/settings.xml" Id="Rfafb06545c344a59" /><Relationship Type="http://schemas.openxmlformats.org/officeDocument/2006/relationships/image" Target="/word/media/a4bf681c-a0b0-4ff0-b4a3-bb8cae87d9b3.png" Id="R7513ae02f4474eae" /></Relationships>
</file>