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7829b5a8e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cf6a1fab4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Smolarnik,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f7e3cb18e4265" /><Relationship Type="http://schemas.openxmlformats.org/officeDocument/2006/relationships/numbering" Target="/word/numbering.xml" Id="R5abb270fa20245df" /><Relationship Type="http://schemas.openxmlformats.org/officeDocument/2006/relationships/settings" Target="/word/settings.xml" Id="R68818241a59440c1" /><Relationship Type="http://schemas.openxmlformats.org/officeDocument/2006/relationships/image" Target="/word/media/8ff7a17c-5fa8-4793-8f72-a31e4c1c90fd.png" Id="R252cf6a1fab44358" /></Relationships>
</file>