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23daf5dfa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98aa98be9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c5f93a51540a9" /><Relationship Type="http://schemas.openxmlformats.org/officeDocument/2006/relationships/numbering" Target="/word/numbering.xml" Id="R4344855ba1ae40bd" /><Relationship Type="http://schemas.openxmlformats.org/officeDocument/2006/relationships/settings" Target="/word/settings.xml" Id="Rd0d96176b33145e4" /><Relationship Type="http://schemas.openxmlformats.org/officeDocument/2006/relationships/image" Target="/word/media/2f8b0ef0-31fa-414a-992a-58fd8e7a71d7.png" Id="R0fe98aa98be94a87" /></Relationships>
</file>