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0476d316c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66eb3327a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022b372314732" /><Relationship Type="http://schemas.openxmlformats.org/officeDocument/2006/relationships/numbering" Target="/word/numbering.xml" Id="Rca1b2a3d38e94f66" /><Relationship Type="http://schemas.openxmlformats.org/officeDocument/2006/relationships/settings" Target="/word/settings.xml" Id="R97d2945211b94994" /><Relationship Type="http://schemas.openxmlformats.org/officeDocument/2006/relationships/image" Target="/word/media/87304cb7-2f68-46ef-b313-f5d3a96ff488.png" Id="Rfcb66eb3327a4244" /></Relationships>
</file>