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b6bcf91df844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b5b6abc4e946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Sniadowka,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f85a1f9fc14c5f" /><Relationship Type="http://schemas.openxmlformats.org/officeDocument/2006/relationships/numbering" Target="/word/numbering.xml" Id="R9addcbc0e7984b73" /><Relationship Type="http://schemas.openxmlformats.org/officeDocument/2006/relationships/settings" Target="/word/settings.xml" Id="R03ad2e9df70f4c7f" /><Relationship Type="http://schemas.openxmlformats.org/officeDocument/2006/relationships/image" Target="/word/media/79cbd5a9-b93c-48ce-8b2f-8b6586511f5f.png" Id="R4db5b6abc4e946f2" /></Relationships>
</file>