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a4857f449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0d7df55b4644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Sniekozy,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8d82cb7d5048bc" /><Relationship Type="http://schemas.openxmlformats.org/officeDocument/2006/relationships/numbering" Target="/word/numbering.xml" Id="R4fe6ba917ee9462b" /><Relationship Type="http://schemas.openxmlformats.org/officeDocument/2006/relationships/settings" Target="/word/settings.xml" Id="Rd45fb5ddedbc4e24" /><Relationship Type="http://schemas.openxmlformats.org/officeDocument/2006/relationships/image" Target="/word/media/27198265-4c16-4c3d-a1a4-9679d5372893.png" Id="R300d7df55b4644f8" /></Relationships>
</file>