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c913e4d55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e2b817a58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Snowidowo,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ee22241424f96" /><Relationship Type="http://schemas.openxmlformats.org/officeDocument/2006/relationships/numbering" Target="/word/numbering.xml" Id="Rf0d307c9f8c9499a" /><Relationship Type="http://schemas.openxmlformats.org/officeDocument/2006/relationships/settings" Target="/word/settings.xml" Id="Rce1e338b5f5d477e" /><Relationship Type="http://schemas.openxmlformats.org/officeDocument/2006/relationships/image" Target="/word/media/756f0779-872f-4bbc-9110-ba98fa79ad35.png" Id="Rb90e2b817a584a9d" /></Relationships>
</file>