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1d88a17b7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7869961ec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Sobienie Kielczewskie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f60483a62484a" /><Relationship Type="http://schemas.openxmlformats.org/officeDocument/2006/relationships/numbering" Target="/word/numbering.xml" Id="R0b1ddd2ceea6408e" /><Relationship Type="http://schemas.openxmlformats.org/officeDocument/2006/relationships/settings" Target="/word/settings.xml" Id="R2f7e9eb173554f7f" /><Relationship Type="http://schemas.openxmlformats.org/officeDocument/2006/relationships/image" Target="/word/media/44894f6e-2323-4c1d-b9c1-5845cfbbaf18.png" Id="Re9f7869961ec4d53" /></Relationships>
</file>