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bc8304bc4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6e798a325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Sobienie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918cb28544c05" /><Relationship Type="http://schemas.openxmlformats.org/officeDocument/2006/relationships/numbering" Target="/word/numbering.xml" Id="Rdf735bf8558d47ae" /><Relationship Type="http://schemas.openxmlformats.org/officeDocument/2006/relationships/settings" Target="/word/settings.xml" Id="Ra46f7f9b3f11467c" /><Relationship Type="http://schemas.openxmlformats.org/officeDocument/2006/relationships/image" Target="/word/media/37f81e0b-d148-4b40-903e-ba4e6f7321c4.png" Id="R2ed6e798a32542b9" /></Relationships>
</file>