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62c0ef96c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2f5bb8f61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e23ccf0944e56" /><Relationship Type="http://schemas.openxmlformats.org/officeDocument/2006/relationships/numbering" Target="/word/numbering.xml" Id="R4f0436dfccac4ac8" /><Relationship Type="http://schemas.openxmlformats.org/officeDocument/2006/relationships/settings" Target="/word/settings.xml" Id="Raef564ea9a684070" /><Relationship Type="http://schemas.openxmlformats.org/officeDocument/2006/relationships/image" Target="/word/media/45634d1b-95e5-46ec-ba51-0efcfb3d2610.png" Id="R7882f5bb8f614b79" /></Relationships>
</file>