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4e7e66d52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b5e3f66c8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Sobieseki 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266cd0ffe4f63" /><Relationship Type="http://schemas.openxmlformats.org/officeDocument/2006/relationships/numbering" Target="/word/numbering.xml" Id="Rdefdbead7d54462d" /><Relationship Type="http://schemas.openxmlformats.org/officeDocument/2006/relationships/settings" Target="/word/settings.xml" Id="R75df18cec0244dbd" /><Relationship Type="http://schemas.openxmlformats.org/officeDocument/2006/relationships/image" Target="/word/media/0ec87aa1-7fb3-478a-bb13-5f8d9a254419.png" Id="R76eb5e3f66c8454a" /></Relationships>
</file>