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38a9bee90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222f934ad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32472bef641ff" /><Relationship Type="http://schemas.openxmlformats.org/officeDocument/2006/relationships/numbering" Target="/word/numbering.xml" Id="R84289cad892e4756" /><Relationship Type="http://schemas.openxmlformats.org/officeDocument/2006/relationships/settings" Target="/word/settings.xml" Id="Rfedde866b23e46b7" /><Relationship Type="http://schemas.openxmlformats.org/officeDocument/2006/relationships/image" Target="/word/media/4a707a6f-0215-49c7-9cd9-28a8ad2d1486.png" Id="R42e222f934ad4b6e" /></Relationships>
</file>