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ce8b2f25b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f62e6a11c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3172ab1b34141" /><Relationship Type="http://schemas.openxmlformats.org/officeDocument/2006/relationships/numbering" Target="/word/numbering.xml" Id="R696876e0c6454e0a" /><Relationship Type="http://schemas.openxmlformats.org/officeDocument/2006/relationships/settings" Target="/word/settings.xml" Id="Rd3b7c93346fa482a" /><Relationship Type="http://schemas.openxmlformats.org/officeDocument/2006/relationships/image" Target="/word/media/d0638f9f-5df0-4a09-a629-ff5c66b3b77d.png" Id="R018f62e6a11c409a" /></Relationships>
</file>