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f0676c6a1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cb5d3fb9e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b063fd3f94765" /><Relationship Type="http://schemas.openxmlformats.org/officeDocument/2006/relationships/numbering" Target="/word/numbering.xml" Id="R25afe4b9d8a44545" /><Relationship Type="http://schemas.openxmlformats.org/officeDocument/2006/relationships/settings" Target="/word/settings.xml" Id="Rc77bac7d3d0f45d5" /><Relationship Type="http://schemas.openxmlformats.org/officeDocument/2006/relationships/image" Target="/word/media/150128ad-af39-49c5-a5c4-45a21aad3404.png" Id="Ra2ccb5d3fb9e47e1" /></Relationships>
</file>