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efeafbc06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6663d06fa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11ebf44af47f7" /><Relationship Type="http://schemas.openxmlformats.org/officeDocument/2006/relationships/numbering" Target="/word/numbering.xml" Id="Reb9dadef2afe40b7" /><Relationship Type="http://schemas.openxmlformats.org/officeDocument/2006/relationships/settings" Target="/word/settings.xml" Id="R30107886c9fc483a" /><Relationship Type="http://schemas.openxmlformats.org/officeDocument/2006/relationships/image" Target="/word/media/7cfd32b5-cfc3-443b-9e25-3fcda8335e47.png" Id="Rcc46663d06fa40ad" /></Relationships>
</file>