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8c65102d0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216c2dd6a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Sokoly Gorskie,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f33e998cf475e" /><Relationship Type="http://schemas.openxmlformats.org/officeDocument/2006/relationships/numbering" Target="/word/numbering.xml" Id="R01743ba0eff141ac" /><Relationship Type="http://schemas.openxmlformats.org/officeDocument/2006/relationships/settings" Target="/word/settings.xml" Id="Rbd383559b0094018" /><Relationship Type="http://schemas.openxmlformats.org/officeDocument/2006/relationships/image" Target="/word/media/c5c540e5-854b-4aeb-8dac-5baa2b2b7d8e.png" Id="R87d216c2dd6a4b04" /></Relationships>
</file>