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bb4386ca6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18664395d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f3da91a9840c4" /><Relationship Type="http://schemas.openxmlformats.org/officeDocument/2006/relationships/numbering" Target="/word/numbering.xml" Id="R54ae15f58f6f4d89" /><Relationship Type="http://schemas.openxmlformats.org/officeDocument/2006/relationships/settings" Target="/word/settings.xml" Id="R55cf0b6a19e741e4" /><Relationship Type="http://schemas.openxmlformats.org/officeDocument/2006/relationships/image" Target="/word/media/58679f4a-bfcd-40bb-8bb7-943ceae0456d.png" Id="R96618664395d4df6" /></Relationships>
</file>