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55adceddc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220ca18a7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daa8798a54942" /><Relationship Type="http://schemas.openxmlformats.org/officeDocument/2006/relationships/numbering" Target="/word/numbering.xml" Id="R2d084e2a7fa2447e" /><Relationship Type="http://schemas.openxmlformats.org/officeDocument/2006/relationships/settings" Target="/word/settings.xml" Id="R9cb6914e06e04de9" /><Relationship Type="http://schemas.openxmlformats.org/officeDocument/2006/relationships/image" Target="/word/media/332271a9-06ad-4450-b0dc-9aac1207e563.png" Id="R2c6220ca18a749a7" /></Relationships>
</file>