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ca2ec94a1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7cb83d919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Sosnicowice,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04d1f305845b8" /><Relationship Type="http://schemas.openxmlformats.org/officeDocument/2006/relationships/numbering" Target="/word/numbering.xml" Id="R4d661b54f9dd422c" /><Relationship Type="http://schemas.openxmlformats.org/officeDocument/2006/relationships/settings" Target="/word/settings.xml" Id="Ra76c362289c04ee4" /><Relationship Type="http://schemas.openxmlformats.org/officeDocument/2006/relationships/image" Target="/word/media/defe059c-25ba-4b32-85d5-9e2eb875e6cf.png" Id="R4a37cb83d9194054" /></Relationships>
</file>