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e2ae19dc494d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7c0c2a415f45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Sosnowice,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d71c96b52646b9" /><Relationship Type="http://schemas.openxmlformats.org/officeDocument/2006/relationships/numbering" Target="/word/numbering.xml" Id="R27c6b07c2eb844eb" /><Relationship Type="http://schemas.openxmlformats.org/officeDocument/2006/relationships/settings" Target="/word/settings.xml" Id="Rc7404ee549fe44ce" /><Relationship Type="http://schemas.openxmlformats.org/officeDocument/2006/relationships/image" Target="/word/media/3f8c4767-a308-4ae3-a5ea-be45b90acb47.png" Id="R867c0c2a415f45cb" /></Relationships>
</file>