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cac3fe9b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730f1469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31d6461d5452e" /><Relationship Type="http://schemas.openxmlformats.org/officeDocument/2006/relationships/numbering" Target="/word/numbering.xml" Id="Rd56547bc2fc849c9" /><Relationship Type="http://schemas.openxmlformats.org/officeDocument/2006/relationships/settings" Target="/word/settings.xml" Id="R08f492a11f0d4642" /><Relationship Type="http://schemas.openxmlformats.org/officeDocument/2006/relationships/image" Target="/word/media/79bd502a-0b43-405e-8d2b-bf9383db0175.png" Id="R30d4730f14694dc9" /></Relationships>
</file>