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cf1f5695c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c814aa969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5a231e3bb4b7e" /><Relationship Type="http://schemas.openxmlformats.org/officeDocument/2006/relationships/numbering" Target="/word/numbering.xml" Id="R5a6ce5914e2640c9" /><Relationship Type="http://schemas.openxmlformats.org/officeDocument/2006/relationships/settings" Target="/word/settings.xml" Id="R9f150b7a460c44f7" /><Relationship Type="http://schemas.openxmlformats.org/officeDocument/2006/relationships/image" Target="/word/media/2b4bfc25-93e2-41fc-a506-c9ab3b425f65.png" Id="R2acc814aa9694a97" /></Relationships>
</file>