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9262e35a9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cf77b870c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722ca37d84726" /><Relationship Type="http://schemas.openxmlformats.org/officeDocument/2006/relationships/numbering" Target="/word/numbering.xml" Id="R57b67d0684bb4794" /><Relationship Type="http://schemas.openxmlformats.org/officeDocument/2006/relationships/settings" Target="/word/settings.xml" Id="R5496ccf635cb4d81" /><Relationship Type="http://schemas.openxmlformats.org/officeDocument/2006/relationships/image" Target="/word/media/017878f7-c369-44d0-a393-f9b4f07ccb22.png" Id="R4bbcf77b870c4c68" /></Relationships>
</file>