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1422fa6e5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656c98f86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4711529c54f7d" /><Relationship Type="http://schemas.openxmlformats.org/officeDocument/2006/relationships/numbering" Target="/word/numbering.xml" Id="Rf68a2bddb12d470c" /><Relationship Type="http://schemas.openxmlformats.org/officeDocument/2006/relationships/settings" Target="/word/settings.xml" Id="R2791635078da4dfe" /><Relationship Type="http://schemas.openxmlformats.org/officeDocument/2006/relationships/image" Target="/word/media/e49b4bfe-4a53-4117-add8-c19ab5a7e0fa.png" Id="R7e8656c98f8647f7" /></Relationships>
</file>