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c93f9dbf9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0a465e1b0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e34b3237d4b75" /><Relationship Type="http://schemas.openxmlformats.org/officeDocument/2006/relationships/numbering" Target="/word/numbering.xml" Id="R4ed8e153a2fa4a72" /><Relationship Type="http://schemas.openxmlformats.org/officeDocument/2006/relationships/settings" Target="/word/settings.xml" Id="R043ee7cb33b5452c" /><Relationship Type="http://schemas.openxmlformats.org/officeDocument/2006/relationships/image" Target="/word/media/512d7d3a-2f45-454a-aaea-d3cec29e9e2d.png" Id="R4a00a465e1b048b3" /></Relationships>
</file>