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4922b26d0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f9ec2817a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b9d61bd18423c" /><Relationship Type="http://schemas.openxmlformats.org/officeDocument/2006/relationships/numbering" Target="/word/numbering.xml" Id="Ra908c2a1d3ba443f" /><Relationship Type="http://schemas.openxmlformats.org/officeDocument/2006/relationships/settings" Target="/word/settings.xml" Id="Rbcf70c2e64884c3c" /><Relationship Type="http://schemas.openxmlformats.org/officeDocument/2006/relationships/image" Target="/word/media/b9a38315-a83a-458c-b7e6-67177ffe5398.png" Id="Rd7bf9ec2817a4a47" /></Relationships>
</file>