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8b3216411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27efac72c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Spycimierz,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2429c4fd7b4c80" /><Relationship Type="http://schemas.openxmlformats.org/officeDocument/2006/relationships/numbering" Target="/word/numbering.xml" Id="R356bb9bd517f4826" /><Relationship Type="http://schemas.openxmlformats.org/officeDocument/2006/relationships/settings" Target="/word/settings.xml" Id="Rb297223f4d644d47" /><Relationship Type="http://schemas.openxmlformats.org/officeDocument/2006/relationships/image" Target="/word/media/2d262ee2-831f-4063-a01c-f813cf3ccbfb.png" Id="Re0c27efac72c48ef" /></Relationships>
</file>