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c592e9b2c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98e01fa53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Srebrna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64754125d4e05" /><Relationship Type="http://schemas.openxmlformats.org/officeDocument/2006/relationships/numbering" Target="/word/numbering.xml" Id="Rad1ded5557c64c7c" /><Relationship Type="http://schemas.openxmlformats.org/officeDocument/2006/relationships/settings" Target="/word/settings.xml" Id="R473de3d48dd746ee" /><Relationship Type="http://schemas.openxmlformats.org/officeDocument/2006/relationships/image" Target="/word/media/4e3c19e5-0d4c-4e80-b172-8adc80a452bb.png" Id="R89a98e01fa534e9e" /></Relationships>
</file>