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6cde5a805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a1d02cbe1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Srednie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3771e5f3545d5" /><Relationship Type="http://schemas.openxmlformats.org/officeDocument/2006/relationships/numbering" Target="/word/numbering.xml" Id="R07dda0698fdd4058" /><Relationship Type="http://schemas.openxmlformats.org/officeDocument/2006/relationships/settings" Target="/word/settings.xml" Id="R5cba3435b6444485" /><Relationship Type="http://schemas.openxmlformats.org/officeDocument/2006/relationships/image" Target="/word/media/756eaa0f-1f35-4abf-9965-904690e3641f.png" Id="Rf51a1d02cbe14d17" /></Relationships>
</file>