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b2cc0d38f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fbab1df24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Srodkowy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42b9acb184bdd" /><Relationship Type="http://schemas.openxmlformats.org/officeDocument/2006/relationships/numbering" Target="/word/numbering.xml" Id="R0deea34bfeb646bd" /><Relationship Type="http://schemas.openxmlformats.org/officeDocument/2006/relationships/settings" Target="/word/settings.xml" Id="R5e5cbf118d354897" /><Relationship Type="http://schemas.openxmlformats.org/officeDocument/2006/relationships/image" Target="/word/media/ee512052-6699-4b2e-aa5f-220b90bf260a.png" Id="R0cffbab1df244c0b" /></Relationships>
</file>