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ad3ba659c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bd0c8ff7d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Stacja Runowo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567d16b194e28" /><Relationship Type="http://schemas.openxmlformats.org/officeDocument/2006/relationships/numbering" Target="/word/numbering.xml" Id="R785216e27787468d" /><Relationship Type="http://schemas.openxmlformats.org/officeDocument/2006/relationships/settings" Target="/word/settings.xml" Id="Re340fac49bfb41d0" /><Relationship Type="http://schemas.openxmlformats.org/officeDocument/2006/relationships/image" Target="/word/media/59b177f8-ac8d-421d-a479-49f475569dc0.png" Id="Ra02bd0c8ff7d473f" /></Relationships>
</file>