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e3b07dd51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557f15828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680afb4f947d9" /><Relationship Type="http://schemas.openxmlformats.org/officeDocument/2006/relationships/numbering" Target="/word/numbering.xml" Id="Ra8ac59c25b5240c0" /><Relationship Type="http://schemas.openxmlformats.org/officeDocument/2006/relationships/settings" Target="/word/settings.xml" Id="R2bfc82cf12774f7c" /><Relationship Type="http://schemas.openxmlformats.org/officeDocument/2006/relationships/image" Target="/word/media/87e1f136-c48e-4416-a07f-1dfd67e09388.png" Id="Rc7e557f1582848f9" /></Relationships>
</file>