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d31e21da8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a0b1c20d5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7b7c3a5d74493" /><Relationship Type="http://schemas.openxmlformats.org/officeDocument/2006/relationships/numbering" Target="/word/numbering.xml" Id="Rd1d8ffc8822c43fe" /><Relationship Type="http://schemas.openxmlformats.org/officeDocument/2006/relationships/settings" Target="/word/settings.xml" Id="R673b39692866448f" /><Relationship Type="http://schemas.openxmlformats.org/officeDocument/2006/relationships/image" Target="/word/media/77eeca6f-06a4-4553-95f1-0b2ad49d64dc.png" Id="Re59a0b1c20d54853" /></Relationships>
</file>