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4edc26a94a4c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b337c39f0943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Staniewice,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ddb5bf5fbc4773" /><Relationship Type="http://schemas.openxmlformats.org/officeDocument/2006/relationships/numbering" Target="/word/numbering.xml" Id="R443cc1cf912c41f8" /><Relationship Type="http://schemas.openxmlformats.org/officeDocument/2006/relationships/settings" Target="/word/settings.xml" Id="Ra2f9fc308ce240f6" /><Relationship Type="http://schemas.openxmlformats.org/officeDocument/2006/relationships/image" Target="/word/media/7accdfc4-f49d-4ca9-9d78-6bde92ab3e3c.png" Id="R9db337c39f09430e" /></Relationships>
</file>