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0e53583e2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a7ce82f5e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13d1dbbae4625" /><Relationship Type="http://schemas.openxmlformats.org/officeDocument/2006/relationships/numbering" Target="/word/numbering.xml" Id="Rd56344aa145c44f7" /><Relationship Type="http://schemas.openxmlformats.org/officeDocument/2006/relationships/settings" Target="/word/settings.xml" Id="R92ddb1aec8bd4178" /><Relationship Type="http://schemas.openxmlformats.org/officeDocument/2006/relationships/image" Target="/word/media/33c4c3c9-2a9b-4017-be2c-8b280a70c2ea.png" Id="Rcfea7ce82f5e4ea1" /></Relationships>
</file>