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461dc5b33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98f3404e3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deb444b38437e" /><Relationship Type="http://schemas.openxmlformats.org/officeDocument/2006/relationships/numbering" Target="/word/numbering.xml" Id="R571300ba75ed4562" /><Relationship Type="http://schemas.openxmlformats.org/officeDocument/2006/relationships/settings" Target="/word/settings.xml" Id="R048d16991422481b" /><Relationship Type="http://schemas.openxmlformats.org/officeDocument/2006/relationships/image" Target="/word/media/bb7102e8-f73d-482a-9dfc-2f26839171b6.png" Id="R37698f3404e34cb5" /></Relationships>
</file>