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ffd4e8f58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edfe6735f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aeba03f32401b" /><Relationship Type="http://schemas.openxmlformats.org/officeDocument/2006/relationships/numbering" Target="/word/numbering.xml" Id="Refe10fedc45c4480" /><Relationship Type="http://schemas.openxmlformats.org/officeDocument/2006/relationships/settings" Target="/word/settings.xml" Id="Rf0f1e6b744f94a3f" /><Relationship Type="http://schemas.openxmlformats.org/officeDocument/2006/relationships/image" Target="/word/media/9b3c7b36-3360-4a16-8254-c72a99c1c2f6.png" Id="R7d9edfe6735f42f4" /></Relationships>
</file>