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9194fb96c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e91bb3c49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0acea06544214" /><Relationship Type="http://schemas.openxmlformats.org/officeDocument/2006/relationships/numbering" Target="/word/numbering.xml" Id="Rcaba7c2f0f3c468f" /><Relationship Type="http://schemas.openxmlformats.org/officeDocument/2006/relationships/settings" Target="/word/settings.xml" Id="R3c7a3c790fee4ceb" /><Relationship Type="http://schemas.openxmlformats.org/officeDocument/2006/relationships/image" Target="/word/media/c9d0dd91-b0f5-4f5e-b2f3-30f8c0d17db7.png" Id="R5d7e91bb3c494b34" /></Relationships>
</file>