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30a51c9ca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0f27401a5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ca3c4418944ba" /><Relationship Type="http://schemas.openxmlformats.org/officeDocument/2006/relationships/numbering" Target="/word/numbering.xml" Id="Rf01c3eb3b47d4cbc" /><Relationship Type="http://schemas.openxmlformats.org/officeDocument/2006/relationships/settings" Target="/word/settings.xml" Id="R6f928048987a4aa9" /><Relationship Type="http://schemas.openxmlformats.org/officeDocument/2006/relationships/image" Target="/word/media/e9ab7a02-df53-4b81-807d-40fc1be719dc.png" Id="R4ac0f27401a54e7b" /></Relationships>
</file>