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c6898c07d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0d1effd17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3a4797f814f35" /><Relationship Type="http://schemas.openxmlformats.org/officeDocument/2006/relationships/numbering" Target="/word/numbering.xml" Id="Rd905f25505ad40c1" /><Relationship Type="http://schemas.openxmlformats.org/officeDocument/2006/relationships/settings" Target="/word/settings.xml" Id="R0b24522d5cbc4567" /><Relationship Type="http://schemas.openxmlformats.org/officeDocument/2006/relationships/image" Target="/word/media/0e03d1a3-b5bf-4e1c-8430-0e93dd4c9ba5.png" Id="R9490d1effd174c78" /></Relationships>
</file>