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35b95753446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0f3d28e3148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Bielsko,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8645a35af84938" /><Relationship Type="http://schemas.openxmlformats.org/officeDocument/2006/relationships/numbering" Target="/word/numbering.xml" Id="Ra8860194438f4158" /><Relationship Type="http://schemas.openxmlformats.org/officeDocument/2006/relationships/settings" Target="/word/settings.xml" Id="R106a302040bf4778" /><Relationship Type="http://schemas.openxmlformats.org/officeDocument/2006/relationships/image" Target="/word/media/deab0e8a-6a5c-446f-af13-63c19144bc99.png" Id="R1320f3d28e31481f" /></Relationships>
</file>