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334edc9f9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d894c9fbf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Bogaczowice,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673b9aa5c45be" /><Relationship Type="http://schemas.openxmlformats.org/officeDocument/2006/relationships/numbering" Target="/word/numbering.xml" Id="Raa940717df634789" /><Relationship Type="http://schemas.openxmlformats.org/officeDocument/2006/relationships/settings" Target="/word/settings.xml" Id="R4e5d9f52c98b46c1" /><Relationship Type="http://schemas.openxmlformats.org/officeDocument/2006/relationships/image" Target="/word/media/e32ac2bc-3f8a-46db-bf3b-8c99f33cc93d.png" Id="Rf46d894c9fbf48ad" /></Relationships>
</file>